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FA8" w:rsidRPr="00072CBA" w:rsidRDefault="00A32FA8" w:rsidP="00A32FA8">
      <w:pPr>
        <w:widowControl/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072CBA">
        <w:rPr>
          <w:rFonts w:ascii="Times New Roman" w:eastAsia="Times New Roman" w:hAnsi="Times New Roman" w:cs="Times New Roman"/>
          <w:b/>
          <w:caps/>
          <w:sz w:val="24"/>
          <w:szCs w:val="24"/>
        </w:rPr>
        <w:t>РОССИЙСКАЯ ФЕДЕРАЦИЯ</w:t>
      </w:r>
    </w:p>
    <w:p w:rsidR="00A32FA8" w:rsidRPr="00072CBA" w:rsidRDefault="00A32FA8" w:rsidP="00A32FA8">
      <w:pPr>
        <w:widowControl/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072CBA">
        <w:rPr>
          <w:rFonts w:ascii="Times New Roman" w:eastAsia="Times New Roman" w:hAnsi="Times New Roman" w:cs="Times New Roman"/>
          <w:b/>
          <w:caps/>
          <w:sz w:val="24"/>
          <w:szCs w:val="24"/>
        </w:rPr>
        <w:t>ИРКУТСКАЯ ОБЛАСТЬ</w:t>
      </w:r>
    </w:p>
    <w:p w:rsidR="00A32FA8" w:rsidRPr="00072CBA" w:rsidRDefault="00A32FA8" w:rsidP="00A32FA8">
      <w:pPr>
        <w:widowControl/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072CBA">
        <w:rPr>
          <w:rFonts w:ascii="Times New Roman" w:eastAsia="Times New Roman" w:hAnsi="Times New Roman" w:cs="Times New Roman"/>
          <w:b/>
          <w:caps/>
          <w:sz w:val="24"/>
          <w:szCs w:val="24"/>
        </w:rPr>
        <w:t>КУЙТУНСКИЙ РАЙОН</w:t>
      </w:r>
    </w:p>
    <w:p w:rsidR="00A32FA8" w:rsidRPr="00072CBA" w:rsidRDefault="00A32FA8" w:rsidP="00A32FA8">
      <w:pPr>
        <w:keepNext/>
        <w:widowControl/>
        <w:tabs>
          <w:tab w:val="left" w:pos="3969"/>
        </w:tabs>
        <w:autoSpaceDE/>
        <w:autoSpaceDN/>
        <w:adjustRightInd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72C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АДМИНИСТРАЦИЯ</w:t>
      </w:r>
    </w:p>
    <w:p w:rsidR="00A32FA8" w:rsidRPr="00072CBA" w:rsidRDefault="00A32FA8" w:rsidP="00A32FA8">
      <w:pPr>
        <w:keepNext/>
        <w:widowControl/>
        <w:tabs>
          <w:tab w:val="left" w:pos="3969"/>
        </w:tabs>
        <w:autoSpaceDE/>
        <w:autoSpaceDN/>
        <w:adjustRightInd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72C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ТУЛЮШСКОГО МУНИЦИПАЛЬНОГО ОБРАЗОВАНИЯ</w:t>
      </w:r>
    </w:p>
    <w:p w:rsidR="00A32FA8" w:rsidRPr="009B0E2E" w:rsidRDefault="00A32FA8" w:rsidP="00A32FA8">
      <w:pPr>
        <w:shd w:val="clear" w:color="auto" w:fill="FFFFFF"/>
        <w:tabs>
          <w:tab w:val="left" w:pos="4200"/>
        </w:tabs>
        <w:spacing w:before="293" w:after="302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072CBA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A32FA8" w:rsidRDefault="00A32FA8" w:rsidP="00A32FA8">
      <w:pPr>
        <w:shd w:val="clear" w:color="auto" w:fill="FFFFFF"/>
        <w:spacing w:before="293" w:after="302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        23 июля 2020</w:t>
      </w:r>
      <w:r w:rsidRPr="0078389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года</w:t>
      </w:r>
      <w:r w:rsidRPr="0078389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</w:t>
      </w:r>
      <w:proofErr w:type="spellStart"/>
      <w:r w:rsidRPr="0078389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п.жд.ст</w:t>
      </w:r>
      <w:proofErr w:type="spellEnd"/>
      <w:r w:rsidRPr="0078389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. </w:t>
      </w:r>
      <w:proofErr w:type="spellStart"/>
      <w:r w:rsidRPr="0078389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Тулюшка</w:t>
      </w:r>
      <w:proofErr w:type="spellEnd"/>
      <w:r w:rsidRPr="0078389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                  </w:t>
      </w:r>
      <w:r w:rsidRPr="0078389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15</w:t>
      </w:r>
    </w:p>
    <w:p w:rsidR="00A32FA8" w:rsidRPr="00214F33" w:rsidRDefault="00A32FA8" w:rsidP="00A32FA8">
      <w:pPr>
        <w:shd w:val="clear" w:color="auto" w:fill="FFFFFF"/>
        <w:spacing w:before="629"/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</w:pPr>
      <w:r w:rsidRPr="00214F3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«</w:t>
      </w:r>
      <w:r w:rsidRPr="002B3B5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О присвоении адреса земельному участку</w:t>
      </w:r>
      <w:r w:rsidRPr="00214F3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»</w:t>
      </w:r>
    </w:p>
    <w:p w:rsidR="00A32FA8" w:rsidRPr="00214F33" w:rsidRDefault="00A32FA8" w:rsidP="00A32FA8">
      <w:pPr>
        <w:shd w:val="clear" w:color="auto" w:fill="FFFFFF"/>
        <w:spacing w:before="629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</w:pPr>
      <w:r w:rsidRPr="00214F33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Руководствуясь ст. 15 ФЗ от 06.10.2003 г. № 131 –ФЗ «Об общих принципах организации местного самоуправления  в Российской Федерации», ст. 2,3 Закона Иркутской области   от 16.12. 2004 г. № 102-ОЗ в соответствии с  Уставом </w:t>
      </w:r>
      <w:proofErr w:type="spellStart"/>
      <w:r w:rsidRPr="00214F33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Тулюшского</w:t>
      </w:r>
      <w:proofErr w:type="spellEnd"/>
      <w:r w:rsidRPr="00214F33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 муниципального образования, Постановлением администрации </w:t>
      </w:r>
      <w:proofErr w:type="spellStart"/>
      <w:r w:rsidRPr="00214F33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Тулюшского</w:t>
      </w:r>
      <w:proofErr w:type="spellEnd"/>
      <w:r w:rsidRPr="00214F33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 сельского поселения от 22.07.2015 года № 20 «Об утверждении Административного регламента по предоставлению муниципальной услуги «Присвоение, изменение (уточнение) и аннулирование адресов на территории </w:t>
      </w:r>
      <w:proofErr w:type="spellStart"/>
      <w:r w:rsidRPr="00214F33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Тулюшского</w:t>
      </w:r>
      <w:proofErr w:type="spellEnd"/>
      <w:r w:rsidRPr="00214F33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 муниципального образования</w:t>
      </w:r>
    </w:p>
    <w:p w:rsidR="00A32FA8" w:rsidRPr="00214F33" w:rsidRDefault="00A32FA8" w:rsidP="00A32FA8">
      <w:pPr>
        <w:shd w:val="clear" w:color="auto" w:fill="FFFFFF"/>
        <w:spacing w:before="629"/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</w:pPr>
      <w:r w:rsidRPr="00214F3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                                             </w:t>
      </w:r>
      <w:bookmarkStart w:id="0" w:name="_GoBack"/>
      <w:bookmarkEnd w:id="0"/>
      <w:r w:rsidRPr="00214F33">
        <w:rPr>
          <w:rFonts w:ascii="Times New Roman" w:eastAsia="Times New Roman" w:hAnsi="Times New Roman" w:cs="Times New Roman"/>
          <w:color w:val="000000"/>
          <w:spacing w:val="55"/>
          <w:w w:val="101"/>
          <w:sz w:val="28"/>
          <w:szCs w:val="28"/>
        </w:rPr>
        <w:t>ПОСТАНОВЛЯЕТ:</w:t>
      </w:r>
      <w:r w:rsidRPr="00214F33">
        <w:rPr>
          <w:rFonts w:ascii="Times New Roman" w:eastAsia="Times New Roman" w:hAnsi="Times New Roman" w:cs="Times New Roman"/>
          <w:color w:val="000000"/>
          <w:spacing w:val="55"/>
          <w:w w:val="101"/>
          <w:sz w:val="28"/>
          <w:szCs w:val="28"/>
        </w:rPr>
        <w:tab/>
      </w:r>
    </w:p>
    <w:p w:rsidR="00A32FA8" w:rsidRPr="00072CBA" w:rsidRDefault="00A32FA8" w:rsidP="00A32FA8">
      <w:pPr>
        <w:shd w:val="clear" w:color="auto" w:fill="FFFFFF"/>
        <w:spacing w:before="269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</w:pPr>
      <w:r w:rsidRPr="00072CB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1. Присвоить адрес земельному участку с условным кадастровым номером </w:t>
      </w:r>
      <w:proofErr w:type="gramStart"/>
      <w:r w:rsidRPr="00072CB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38:10:0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70601:З</w:t>
      </w:r>
      <w:proofErr w:type="gramEnd"/>
      <w:r w:rsidRPr="00072CB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6, общей площадью 9987 </w:t>
      </w:r>
      <w:proofErr w:type="spellStart"/>
      <w:r w:rsidRPr="00072CB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кв.м</w:t>
      </w:r>
      <w:proofErr w:type="spellEnd"/>
      <w:r w:rsidRPr="00072CB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,  Российская Федерация Иркутская область, </w:t>
      </w:r>
      <w:proofErr w:type="spellStart"/>
      <w:r w:rsidRPr="00072CB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Куйтунский</w:t>
      </w:r>
      <w:proofErr w:type="spellEnd"/>
      <w:r w:rsidRPr="00072CB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 район, село </w:t>
      </w:r>
      <w:proofErr w:type="spellStart"/>
      <w:r w:rsidRPr="00072CB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Тулюшка</w:t>
      </w:r>
      <w:proofErr w:type="spellEnd"/>
      <w:r w:rsidRPr="00072CB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, ул. Калинина,  25 е.                   </w:t>
      </w:r>
    </w:p>
    <w:p w:rsidR="00A32FA8" w:rsidRPr="00214F33" w:rsidRDefault="00A32FA8" w:rsidP="00A32FA8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214F33">
        <w:rPr>
          <w:rFonts w:ascii="Times New Roman" w:eastAsia="Times New Roman" w:hAnsi="Times New Roman" w:cs="Times New Roman"/>
          <w:sz w:val="24"/>
          <w:szCs w:val="24"/>
        </w:rPr>
        <w:t>2. Настоящее постановление вступает в законную силу с момента его подписания.</w:t>
      </w:r>
    </w:p>
    <w:p w:rsidR="00A32FA8" w:rsidRPr="00214F33" w:rsidRDefault="00A32FA8" w:rsidP="00A32FA8">
      <w:pPr>
        <w:widowControl/>
        <w:autoSpaceDE/>
        <w:autoSpaceDN/>
        <w:adjustRightInd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214F33">
        <w:rPr>
          <w:rFonts w:ascii="Times New Roman" w:eastAsia="Times New Roman" w:hAnsi="Times New Roman" w:cs="Times New Roman"/>
          <w:sz w:val="24"/>
          <w:szCs w:val="24"/>
        </w:rPr>
        <w:t>3. Контроль за использованием настоящего постановления оставляю за собой.</w:t>
      </w:r>
    </w:p>
    <w:p w:rsidR="00A32FA8" w:rsidRPr="00F05B90" w:rsidRDefault="00A32FA8" w:rsidP="00A32FA8">
      <w:pPr>
        <w:shd w:val="clear" w:color="auto" w:fill="FFFFFF"/>
        <w:tabs>
          <w:tab w:val="left" w:pos="816"/>
        </w:tabs>
        <w:spacing w:before="269" w:line="27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Тулюшского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                     </w:t>
      </w:r>
      <w:r w:rsidRPr="00F05B9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F05B90">
        <w:rPr>
          <w:rFonts w:ascii="Times New Roman" w:hAnsi="Times New Roman" w:cs="Times New Roman"/>
          <w:sz w:val="24"/>
          <w:szCs w:val="24"/>
        </w:rPr>
        <w:t xml:space="preserve">            В.В.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B90">
        <w:rPr>
          <w:rFonts w:ascii="Times New Roman" w:hAnsi="Times New Roman" w:cs="Times New Roman"/>
          <w:sz w:val="24"/>
          <w:szCs w:val="24"/>
        </w:rPr>
        <w:t>Гарбалы</w:t>
      </w:r>
      <w:proofErr w:type="spellEnd"/>
    </w:p>
    <w:p w:rsidR="00A32FA8" w:rsidRPr="00F05B90" w:rsidRDefault="00A32FA8" w:rsidP="00A32FA8">
      <w:pPr>
        <w:tabs>
          <w:tab w:val="left" w:pos="3585"/>
        </w:tabs>
      </w:pPr>
    </w:p>
    <w:p w:rsidR="00A32FA8" w:rsidRDefault="00A32FA8" w:rsidP="00A32FA8">
      <w:pPr>
        <w:tabs>
          <w:tab w:val="left" w:pos="4125"/>
        </w:tabs>
      </w:pPr>
    </w:p>
    <w:p w:rsidR="00A32FA8" w:rsidRPr="00F05B90" w:rsidRDefault="00A32FA8" w:rsidP="00A32FA8"/>
    <w:p w:rsidR="00DF50E4" w:rsidRDefault="00DF50E4"/>
    <w:sectPr w:rsidR="00DF5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4D"/>
    <w:rsid w:val="00A32FA8"/>
    <w:rsid w:val="00AD0C4D"/>
    <w:rsid w:val="00DF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E918E-C30D-48CA-9C4A-BC0DE14E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F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2020-08-07T04:52:00Z</dcterms:created>
  <dcterms:modified xsi:type="dcterms:W3CDTF">2020-08-07T04:52:00Z</dcterms:modified>
</cp:coreProperties>
</file>